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附件5</w:t>
      </w:r>
    </w:p>
    <w:p>
      <w:pPr>
        <w:spacing w:line="520" w:lineRule="exact"/>
        <w:jc w:val="center"/>
        <w:rPr>
          <w:rFonts w:hint="eastAsia"/>
          <w:b/>
          <w:sz w:val="52"/>
          <w:szCs w:val="52"/>
        </w:rPr>
      </w:pPr>
      <w:bookmarkStart w:id="0" w:name="_GoBack"/>
      <w:r>
        <w:rPr>
          <w:rFonts w:hint="eastAsia"/>
          <w:b/>
          <w:sz w:val="52"/>
          <w:szCs w:val="52"/>
        </w:rPr>
        <w:t>丽水学院</w:t>
      </w:r>
      <w:r>
        <w:rPr>
          <w:rFonts w:hint="eastAsia"/>
          <w:b/>
          <w:sz w:val="52"/>
          <w:szCs w:val="52"/>
          <w:lang w:val="en-US" w:eastAsia="zh-CN"/>
        </w:rPr>
        <w:t>商学院</w:t>
      </w:r>
      <w:r>
        <w:rPr>
          <w:rFonts w:hint="eastAsia"/>
          <w:b/>
          <w:sz w:val="52"/>
          <w:szCs w:val="52"/>
          <w:lang w:eastAsia="zh-CN"/>
        </w:rPr>
        <w:t>家庭经济困难</w:t>
      </w:r>
      <w:r>
        <w:rPr>
          <w:rFonts w:hint="eastAsia"/>
          <w:b/>
          <w:sz w:val="52"/>
          <w:szCs w:val="52"/>
        </w:rPr>
        <w:t>学生信息库</w:t>
      </w:r>
    </w:p>
    <w:bookmarkEnd w:id="0"/>
    <w:p>
      <w:pPr>
        <w:spacing w:line="520" w:lineRule="exact"/>
        <w:rPr>
          <w:rFonts w:hint="eastAsia"/>
          <w:sz w:val="24"/>
        </w:rPr>
      </w:pPr>
    </w:p>
    <w:p>
      <w:pPr>
        <w:spacing w:line="520" w:lineRule="exact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二级学院（</w:t>
      </w:r>
      <w:r>
        <w:rPr>
          <w:rFonts w:hint="eastAsia"/>
          <w:sz w:val="24"/>
        </w:rPr>
        <w:t>盖章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 xml:space="preserve">：                                                                 统计时间：           年      月        </w:t>
      </w:r>
    </w:p>
    <w:tbl>
      <w:tblPr>
        <w:tblStyle w:val="5"/>
        <w:tblW w:w="14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976"/>
        <w:gridCol w:w="523"/>
        <w:gridCol w:w="523"/>
        <w:gridCol w:w="2264"/>
        <w:gridCol w:w="1046"/>
        <w:gridCol w:w="788"/>
        <w:gridCol w:w="2524"/>
        <w:gridCol w:w="872"/>
        <w:gridCol w:w="863"/>
        <w:gridCol w:w="1445"/>
        <w:gridCol w:w="829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序号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份 证 号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学习情况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人口</w:t>
            </w:r>
          </w:p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总 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pacing w:val="-20"/>
                <w:sz w:val="24"/>
                <w:lang w:eastAsia="zh-CN"/>
              </w:rPr>
            </w:pPr>
            <w:r>
              <w:rPr>
                <w:rFonts w:hint="eastAsia"/>
                <w:spacing w:val="-20"/>
                <w:sz w:val="24"/>
                <w:lang w:eastAsia="zh-CN"/>
              </w:rPr>
              <w:t>人均</w:t>
            </w:r>
          </w:p>
          <w:p>
            <w:pPr>
              <w:jc w:val="center"/>
              <w:rPr>
                <w:rFonts w:hint="eastAsia" w:eastAsia="宋体"/>
                <w:spacing w:val="-20"/>
                <w:sz w:val="24"/>
                <w:lang w:eastAsia="zh-CN"/>
              </w:rPr>
            </w:pPr>
            <w:r>
              <w:rPr>
                <w:rFonts w:hint="eastAsia"/>
                <w:spacing w:val="-20"/>
                <w:sz w:val="24"/>
                <w:lang w:eastAsia="zh-CN"/>
              </w:rPr>
              <w:t>收入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贫困</w:t>
            </w:r>
          </w:p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情况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贫困</w:t>
            </w:r>
          </w:p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汉族</w:t>
            </w:r>
          </w:p>
        </w:tc>
        <w:tc>
          <w:tcPr>
            <w:tcW w:w="226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电商162</w:t>
            </w:r>
          </w:p>
        </w:tc>
        <w:tc>
          <w:tcPr>
            <w:tcW w:w="788" w:type="dxa"/>
            <w:vAlign w:val="top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合格、良好、优秀、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不合格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现在居住的</w:t>
            </w:r>
          </w:p>
        </w:tc>
        <w:tc>
          <w:tcPr>
            <w:tcW w:w="8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年收入</w:t>
            </w:r>
          </w:p>
        </w:tc>
        <w:tc>
          <w:tcPr>
            <w:tcW w:w="144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例如：5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6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4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6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4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6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4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6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4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6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4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6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4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6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4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6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4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6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4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6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4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6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4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  <w:sectPr>
          <w:pgSz w:w="16838" w:h="11906" w:orient="landscape"/>
          <w:pgMar w:top="1134" w:right="1134" w:bottom="851" w:left="1134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4"/>
        </w:rPr>
        <w:t xml:space="preserve">说  明：特贫困认定参照《丽水学院帮困助学暂行办法》  </w:t>
      </w:r>
      <w:r>
        <w:rPr>
          <w:rFonts w:hint="eastAsia"/>
        </w:rPr>
        <w:t xml:space="preserve">              </w:t>
      </w:r>
      <w:r>
        <w:rPr>
          <w:rFonts w:hint="eastAsia"/>
          <w:sz w:val="24"/>
        </w:rPr>
        <w:t>填表人：                                 填表时间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B13B6"/>
    <w:rsid w:val="235B13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2018-05-25T01:43:00Z</dcterms:created>
  <dc:creator>三年.</dc:creator>
  <cp:lastModifiedBy>三年.</cp:lastModifiedBy>
  <dcterms:modified xsi:type="dcterms:W3CDTF">2018-05-25T01:44:55Z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